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EF63" w14:textId="16844D9D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temelju članka 48. stavka 4. Zakona o predškolskom odgoju i obrazovanju („Narodne novine“ broj 10/97., 107/07. i 94/13.), članka 41. i 42. Državnog pedagoškog standarda predškolskog odgoja i naobrazbe („Narodne novine“ broj 63/08. i 90/10.) i Statuta Dječjeg vrtića Bubamara, Upravno vijeće Dječjeg vrtića Bubamara na sjednici održanoj </w:t>
      </w:r>
      <w:r w:rsidR="001D6926">
        <w:rPr>
          <w:rFonts w:ascii="Calibri" w:hAnsi="Calibri" w:cs="Calibri"/>
        </w:rPr>
        <w:t xml:space="preserve">2.siječnja </w:t>
      </w:r>
      <w:r>
        <w:rPr>
          <w:rFonts w:ascii="Calibri" w:hAnsi="Calibri" w:cs="Calibri"/>
        </w:rPr>
        <w:t>202</w:t>
      </w:r>
      <w:r w:rsidR="001D6926">
        <w:rPr>
          <w:rFonts w:ascii="Calibri" w:hAnsi="Calibri" w:cs="Calibri"/>
        </w:rPr>
        <w:t>6</w:t>
      </w:r>
      <w:r>
        <w:rPr>
          <w:rFonts w:ascii="Calibri" w:hAnsi="Calibri" w:cs="Calibri"/>
        </w:rPr>
        <w:t>.  godine donijelo je</w:t>
      </w:r>
    </w:p>
    <w:p w14:paraId="4C9A941D" w14:textId="77777777" w:rsidR="003B7672" w:rsidRDefault="003B7672">
      <w:pPr>
        <w:rPr>
          <w:rFonts w:ascii="Calibri" w:hAnsi="Calibri" w:cs="Calibri"/>
        </w:rPr>
      </w:pPr>
    </w:p>
    <w:p w14:paraId="6130ECA2" w14:textId="77777777" w:rsidR="003B7672" w:rsidRDefault="000000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D L U K U</w:t>
      </w:r>
    </w:p>
    <w:p w14:paraId="2CF2E35C" w14:textId="77777777" w:rsidR="003B7672" w:rsidRDefault="0000000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</w:t>
      </w:r>
    </w:p>
    <w:p w14:paraId="7D091876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Mjerilima za utvrđivanje cijene programa u dječjem vrtiću  BUBAMARA</w:t>
      </w:r>
    </w:p>
    <w:p w14:paraId="60FC511D" w14:textId="77777777" w:rsidR="003B7672" w:rsidRDefault="003B7672">
      <w:pPr>
        <w:jc w:val="center"/>
        <w:rPr>
          <w:rFonts w:ascii="Calibri" w:hAnsi="Calibri" w:cs="Calibri"/>
        </w:rPr>
      </w:pPr>
    </w:p>
    <w:p w14:paraId="4AC0B541" w14:textId="77777777" w:rsidR="003B7672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Članak 1.</w:t>
      </w:r>
    </w:p>
    <w:p w14:paraId="5DF651C8" w14:textId="77777777" w:rsidR="003B7672" w:rsidRDefault="003B7672">
      <w:pPr>
        <w:jc w:val="center"/>
        <w:rPr>
          <w:rFonts w:ascii="Calibri" w:hAnsi="Calibri" w:cs="Calibri"/>
        </w:rPr>
      </w:pPr>
    </w:p>
    <w:p w14:paraId="4DAC5752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Ovom Odlukom utvrđuju se mjerila za utvrđivanje cijene programa odgoja i obrazovanja u Dječjem vrtiću BUBAMRA (u daljnjem tekstu : Dječji vrtić).</w:t>
      </w:r>
    </w:p>
    <w:p w14:paraId="679ED3AE" w14:textId="77777777" w:rsidR="003B7672" w:rsidRDefault="003B7672">
      <w:pPr>
        <w:jc w:val="both"/>
        <w:rPr>
          <w:rFonts w:ascii="Calibri" w:hAnsi="Calibri" w:cs="Calibri"/>
        </w:rPr>
      </w:pPr>
    </w:p>
    <w:p w14:paraId="532BB3D2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Osnivač Dječjeg  vrtića je fizička osoba i to Amanda Ćuruvija.</w:t>
      </w:r>
    </w:p>
    <w:p w14:paraId="4E9E518F" w14:textId="77777777" w:rsidR="003B7672" w:rsidRDefault="003B7672">
      <w:pPr>
        <w:rPr>
          <w:rFonts w:ascii="Calibri" w:hAnsi="Calibri" w:cs="Calibri"/>
        </w:rPr>
      </w:pPr>
    </w:p>
    <w:p w14:paraId="2AABC5B9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2.</w:t>
      </w:r>
    </w:p>
    <w:p w14:paraId="1ACD1DD4" w14:textId="77777777" w:rsidR="003B7672" w:rsidRDefault="003B7672">
      <w:pPr>
        <w:jc w:val="center"/>
        <w:rPr>
          <w:rFonts w:ascii="Calibri" w:hAnsi="Calibri" w:cs="Calibri"/>
        </w:rPr>
      </w:pPr>
    </w:p>
    <w:p w14:paraId="49FE1CC4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Dječjem vrtiću ostvaruju se slijedeći programi predškolskog odgoja i obrazovanja:</w:t>
      </w:r>
    </w:p>
    <w:p w14:paraId="34A2615F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 redoviti 10 satni programi za djecu jasličke dobi</w:t>
      </w:r>
    </w:p>
    <w:p w14:paraId="547E4F01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 redoviti 10 satni programi za djecu vrtićke dobi</w:t>
      </w:r>
    </w:p>
    <w:p w14:paraId="0CA9BCDF" w14:textId="77777777" w:rsidR="003B7672" w:rsidRDefault="003B7672">
      <w:pPr>
        <w:jc w:val="both"/>
        <w:rPr>
          <w:rFonts w:ascii="Calibri" w:hAnsi="Calibri" w:cs="Calibri"/>
        </w:rPr>
      </w:pPr>
    </w:p>
    <w:p w14:paraId="66BF72E1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3.</w:t>
      </w:r>
    </w:p>
    <w:p w14:paraId="59A70099" w14:textId="77777777" w:rsidR="003B7672" w:rsidRDefault="003B7672">
      <w:pPr>
        <w:jc w:val="center"/>
        <w:rPr>
          <w:rFonts w:ascii="Calibri" w:hAnsi="Calibri" w:cs="Calibri"/>
        </w:rPr>
      </w:pPr>
    </w:p>
    <w:p w14:paraId="76CEC5C5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Troškove boravka djece u Dječjem vrtiću  podmirivati  će iz sufinanciranja Grada Bjelovara  i roditelja djece upisane u Dječji vrtić sukladno Odluci o sufinanciranju programa predškolskog odgoja i obrazovanja u Gradu Bjelovaru.</w:t>
      </w:r>
    </w:p>
    <w:p w14:paraId="75860EC0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Članak 4. </w:t>
      </w:r>
    </w:p>
    <w:p w14:paraId="32F0C314" w14:textId="77777777" w:rsidR="003B7672" w:rsidRDefault="003B7672">
      <w:pPr>
        <w:rPr>
          <w:rFonts w:ascii="Calibri" w:hAnsi="Calibri" w:cs="Calibri"/>
        </w:rPr>
      </w:pPr>
    </w:p>
    <w:p w14:paraId="59789C53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Ekonomska cijena smještaja djece u Dječjem vrtiću obuhvaća slijedeće troškove:</w:t>
      </w:r>
    </w:p>
    <w:p w14:paraId="0311EFA0" w14:textId="77777777" w:rsidR="003B7672" w:rsidRDefault="003B7672">
      <w:pPr>
        <w:jc w:val="both"/>
        <w:rPr>
          <w:rFonts w:ascii="Calibri" w:hAnsi="Calibri" w:cs="Calibri"/>
        </w:rPr>
      </w:pPr>
    </w:p>
    <w:p w14:paraId="62228DF0" w14:textId="77777777" w:rsidR="003B7672" w:rsidRDefault="0000000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Izdatke za radnike;</w:t>
      </w:r>
    </w:p>
    <w:p w14:paraId="62AC0E99" w14:textId="77777777" w:rsidR="003B7672" w:rsidRDefault="0000000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bruto plaće</w:t>
      </w:r>
    </w:p>
    <w:p w14:paraId="7DB8EF53" w14:textId="77777777" w:rsidR="003B7672" w:rsidRDefault="0000000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naknade i materijalna prava radnika</w:t>
      </w:r>
    </w:p>
    <w:p w14:paraId="3AC24AFF" w14:textId="77777777" w:rsidR="003B7672" w:rsidRDefault="003B7672">
      <w:pPr>
        <w:jc w:val="both"/>
        <w:rPr>
          <w:rFonts w:ascii="Calibri" w:hAnsi="Calibri" w:cs="Calibri"/>
        </w:rPr>
      </w:pPr>
    </w:p>
    <w:p w14:paraId="4AC3FE9D" w14:textId="77777777" w:rsidR="003B7672" w:rsidRDefault="0000000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Prehranu djece;</w:t>
      </w:r>
    </w:p>
    <w:p w14:paraId="5C0BAF0A" w14:textId="77777777" w:rsidR="003B7672" w:rsidRDefault="003B7672">
      <w:pPr>
        <w:ind w:left="360"/>
        <w:jc w:val="both"/>
        <w:rPr>
          <w:rFonts w:ascii="Calibri" w:hAnsi="Calibri" w:cs="Calibri"/>
        </w:rPr>
      </w:pPr>
    </w:p>
    <w:p w14:paraId="474702F3" w14:textId="77777777" w:rsidR="003B7672" w:rsidRDefault="0000000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Uvjete boravka djece;</w:t>
      </w:r>
    </w:p>
    <w:p w14:paraId="0A4908D6" w14:textId="77777777" w:rsidR="003B7672" w:rsidRDefault="0000000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materijalni izdaci</w:t>
      </w:r>
    </w:p>
    <w:p w14:paraId="2EE4A414" w14:textId="77777777" w:rsidR="003B7672" w:rsidRDefault="0000000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energija i komunalije</w:t>
      </w:r>
    </w:p>
    <w:p w14:paraId="14775ECC" w14:textId="77777777" w:rsidR="003B7672" w:rsidRDefault="00000000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tekuće održavanje objekta i opreme</w:t>
      </w:r>
    </w:p>
    <w:p w14:paraId="427C6F2F" w14:textId="77777777" w:rsidR="003B7672" w:rsidRDefault="003B7672">
      <w:pPr>
        <w:jc w:val="both"/>
        <w:rPr>
          <w:rFonts w:ascii="Calibri" w:hAnsi="Calibri" w:cs="Calibri"/>
        </w:rPr>
      </w:pPr>
    </w:p>
    <w:p w14:paraId="3AC224F5" w14:textId="77777777" w:rsidR="003B7672" w:rsidRDefault="0000000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Nabava namještaja i opreme; </w:t>
      </w:r>
    </w:p>
    <w:p w14:paraId="45109E66" w14:textId="77777777" w:rsidR="003B7672" w:rsidRDefault="003B7672">
      <w:pPr>
        <w:ind w:left="360"/>
        <w:jc w:val="both"/>
        <w:rPr>
          <w:rFonts w:ascii="Calibri" w:hAnsi="Calibri" w:cs="Calibri"/>
        </w:rPr>
      </w:pPr>
    </w:p>
    <w:p w14:paraId="29998F44" w14:textId="77777777" w:rsidR="003B7672" w:rsidRDefault="00000000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Nabava sitnog inventara.</w:t>
      </w:r>
    </w:p>
    <w:p w14:paraId="0319DFE0" w14:textId="77777777" w:rsidR="003B7672" w:rsidRDefault="003B7672">
      <w:pPr>
        <w:rPr>
          <w:rFonts w:ascii="Calibri" w:hAnsi="Calibri" w:cs="Calibri"/>
        </w:rPr>
      </w:pPr>
    </w:p>
    <w:p w14:paraId="12AE4262" w14:textId="77777777" w:rsidR="003B7672" w:rsidRDefault="003B7672">
      <w:pPr>
        <w:jc w:val="center"/>
        <w:rPr>
          <w:rFonts w:ascii="Calibri" w:hAnsi="Calibri" w:cs="Calibri"/>
        </w:rPr>
      </w:pPr>
    </w:p>
    <w:p w14:paraId="4235714F" w14:textId="77777777" w:rsidR="003B7672" w:rsidRDefault="003B7672">
      <w:pPr>
        <w:jc w:val="center"/>
        <w:rPr>
          <w:rFonts w:ascii="Calibri" w:hAnsi="Calibri" w:cs="Calibri"/>
        </w:rPr>
      </w:pPr>
    </w:p>
    <w:p w14:paraId="1748CE06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5.</w:t>
      </w:r>
    </w:p>
    <w:p w14:paraId="5F148C5A" w14:textId="77777777" w:rsidR="003B7672" w:rsidRDefault="003B7672">
      <w:pPr>
        <w:jc w:val="both"/>
        <w:rPr>
          <w:rFonts w:ascii="Calibri" w:hAnsi="Calibri" w:cs="Calibri"/>
        </w:rPr>
      </w:pPr>
    </w:p>
    <w:p w14:paraId="3259402C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Sukladno članku 4. ove Odluke utvrđuje se ekonomska cijena smještaja djece u Dječjem vrtiću kako slijedi:</w:t>
      </w:r>
    </w:p>
    <w:p w14:paraId="24FFABE8" w14:textId="77777777" w:rsidR="003B7672" w:rsidRDefault="003B7672">
      <w:pPr>
        <w:jc w:val="center"/>
        <w:rPr>
          <w:rFonts w:ascii="Calibri" w:hAnsi="Calibri" w:cs="Calibri"/>
        </w:rPr>
      </w:pPr>
    </w:p>
    <w:p w14:paraId="7F72A78A" w14:textId="27E95FE2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Ekonomska cijena za 10 – satni jaslički program iznosi – </w:t>
      </w:r>
      <w:r w:rsidR="00DB32C9">
        <w:rPr>
          <w:rFonts w:ascii="Calibri" w:hAnsi="Calibri" w:cs="Calibri"/>
        </w:rPr>
        <w:t>4</w:t>
      </w:r>
      <w:r w:rsidR="001D6926">
        <w:rPr>
          <w:rFonts w:ascii="Calibri" w:hAnsi="Calibri" w:cs="Calibri"/>
        </w:rPr>
        <w:t>5</w:t>
      </w:r>
      <w:r w:rsidR="00DB32C9">
        <w:rPr>
          <w:rFonts w:ascii="Calibri" w:hAnsi="Calibri" w:cs="Calibri"/>
        </w:rPr>
        <w:t>5</w:t>
      </w:r>
      <w:r>
        <w:rPr>
          <w:rFonts w:ascii="Calibri" w:hAnsi="Calibri" w:cs="Calibri"/>
        </w:rPr>
        <w:t>,00 eura mjesečno;</w:t>
      </w:r>
    </w:p>
    <w:p w14:paraId="6C92452D" w14:textId="77777777" w:rsidR="003B7672" w:rsidRDefault="003B7672">
      <w:pPr>
        <w:jc w:val="both"/>
        <w:rPr>
          <w:rFonts w:ascii="Calibri" w:hAnsi="Calibri" w:cs="Calibri"/>
        </w:rPr>
      </w:pPr>
    </w:p>
    <w:p w14:paraId="4274CCDA" w14:textId="67653E43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Ekonomska cijena za 10 - satni vrtićki program- </w:t>
      </w:r>
      <w:r w:rsidR="00DB32C9">
        <w:rPr>
          <w:rFonts w:ascii="Calibri" w:hAnsi="Calibri" w:cs="Calibri"/>
        </w:rPr>
        <w:t>4</w:t>
      </w:r>
      <w:r w:rsidR="001D6926">
        <w:rPr>
          <w:rFonts w:ascii="Calibri" w:hAnsi="Calibri" w:cs="Calibri"/>
        </w:rPr>
        <w:t>5</w:t>
      </w:r>
      <w:r w:rsidR="00DB32C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,00 eura  mjesečno; </w:t>
      </w:r>
    </w:p>
    <w:p w14:paraId="15E3AAA1" w14:textId="77777777" w:rsidR="003B7672" w:rsidRDefault="003B7672">
      <w:pPr>
        <w:jc w:val="both"/>
        <w:rPr>
          <w:rFonts w:ascii="Calibri" w:hAnsi="Calibri" w:cs="Calibri"/>
        </w:rPr>
      </w:pPr>
    </w:p>
    <w:p w14:paraId="5A159763" w14:textId="77777777" w:rsidR="003B7672" w:rsidRDefault="003B7672">
      <w:pPr>
        <w:rPr>
          <w:rFonts w:ascii="Calibri" w:hAnsi="Calibri" w:cs="Calibri"/>
        </w:rPr>
      </w:pPr>
    </w:p>
    <w:p w14:paraId="095D93F3" w14:textId="77777777" w:rsidR="003B7672" w:rsidRDefault="0000000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Članak 6.</w:t>
      </w:r>
    </w:p>
    <w:p w14:paraId="660182BA" w14:textId="77777777" w:rsidR="003B7672" w:rsidRDefault="003B7672">
      <w:pPr>
        <w:jc w:val="center"/>
        <w:rPr>
          <w:rFonts w:ascii="Calibri" w:hAnsi="Calibri" w:cs="Calibri"/>
        </w:rPr>
      </w:pPr>
    </w:p>
    <w:p w14:paraId="63011546" w14:textId="77777777" w:rsidR="003B7672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Dječji vrtić sa roditeljima – korisnicima usluga zaključuje ugovor u kojem se definiraju prava i obveze ugovornih strana, mjesečni iznos ekonomske cijene usluge, mjesečni iznos cijene usluge koju podmiruje roditelj – korisnik usluge, rokovi plaćanja, prava i obveze ugovornih strana u slučaju nepridržavanja odredbi ugovora. </w:t>
      </w:r>
    </w:p>
    <w:p w14:paraId="3B9A1A5D" w14:textId="77777777" w:rsidR="003B7672" w:rsidRDefault="003B7672">
      <w:pPr>
        <w:jc w:val="center"/>
        <w:rPr>
          <w:rFonts w:ascii="Calibri" w:hAnsi="Calibri" w:cs="Calibri"/>
        </w:rPr>
      </w:pPr>
    </w:p>
    <w:p w14:paraId="21F225E6" w14:textId="77777777" w:rsidR="003B7672" w:rsidRDefault="00000000">
      <w:pPr>
        <w:jc w:val="center"/>
        <w:rPr>
          <w:rFonts w:ascii="Calibri" w:hAnsi="Calibri" w:cs="Calibri"/>
          <w:bCs/>
          <w:shd w:val="clear" w:color="auto" w:fill="FFFFFF"/>
        </w:rPr>
      </w:pPr>
      <w:r>
        <w:rPr>
          <w:rFonts w:ascii="Calibri" w:hAnsi="Calibri" w:cs="Calibri"/>
        </w:rPr>
        <w:t>Članak 7.</w:t>
      </w:r>
    </w:p>
    <w:p w14:paraId="61A4A04D" w14:textId="77777777" w:rsidR="003B7672" w:rsidRDefault="003B7672">
      <w:pPr>
        <w:rPr>
          <w:rFonts w:ascii="Calibri" w:hAnsi="Calibri" w:cs="Calibri"/>
          <w:bCs/>
          <w:shd w:val="clear" w:color="auto" w:fill="FFFFFF"/>
        </w:rPr>
      </w:pPr>
    </w:p>
    <w:p w14:paraId="03A68936" w14:textId="77777777" w:rsidR="003B7672" w:rsidRDefault="00000000">
      <w:pPr>
        <w:jc w:val="both"/>
      </w:pPr>
      <w:r>
        <w:rPr>
          <w:rFonts w:ascii="Calibri" w:hAnsi="Calibri" w:cs="Calibri"/>
          <w:bCs/>
          <w:shd w:val="clear" w:color="auto" w:fill="FFFFFF"/>
          <w:lang w:val="pl-PL"/>
        </w:rPr>
        <w:t>Ova Odluka stupa na snagu danom donošenja.</w:t>
      </w: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4343"/>
      </w:tblGrid>
      <w:tr w:rsidR="003B7672" w14:paraId="166BCBAF" w14:textId="77777777">
        <w:tc>
          <w:tcPr>
            <w:tcW w:w="4343" w:type="dxa"/>
          </w:tcPr>
          <w:p w14:paraId="26EA8AED" w14:textId="77777777" w:rsidR="003B7672" w:rsidRDefault="003B7672">
            <w:pPr>
              <w:snapToGrid w:val="0"/>
            </w:pPr>
          </w:p>
          <w:p w14:paraId="0EE06351" w14:textId="77777777" w:rsidR="003B7672" w:rsidRDefault="003B7672">
            <w:pPr>
              <w:rPr>
                <w:rFonts w:ascii="Calibri" w:hAnsi="Calibri" w:cs="Calibri"/>
                <w:lang w:val="pl-PL"/>
              </w:rPr>
            </w:pPr>
          </w:p>
          <w:p w14:paraId="514EDD43" w14:textId="77777777" w:rsidR="003B7672" w:rsidRDefault="003B7672">
            <w:pPr>
              <w:rPr>
                <w:rFonts w:ascii="Calibri" w:hAnsi="Calibri" w:cs="Calibri"/>
                <w:lang w:val="pl-PL"/>
              </w:rPr>
            </w:pPr>
          </w:p>
          <w:p w14:paraId="598B2E14" w14:textId="2CEA3B30" w:rsidR="003B7672" w:rsidRDefault="00000000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Bjelovar </w:t>
            </w: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pl-PL"/>
              </w:rPr>
              <w:t xml:space="preserve">. </w:t>
            </w:r>
            <w:r w:rsidR="001D6926">
              <w:rPr>
                <w:rFonts w:ascii="Calibri" w:hAnsi="Calibri" w:cs="Calibri"/>
              </w:rPr>
              <w:t>Siječnja 2026.</w:t>
            </w:r>
          </w:p>
          <w:p w14:paraId="4B738DD5" w14:textId="77777777" w:rsidR="003B7672" w:rsidRDefault="003B7672">
            <w:pPr>
              <w:rPr>
                <w:rFonts w:ascii="Calibri" w:hAnsi="Calibri" w:cs="Calibri"/>
                <w:lang w:val="pl-PL"/>
              </w:rPr>
            </w:pPr>
          </w:p>
          <w:p w14:paraId="2B14F2AE" w14:textId="4B20CB5F" w:rsidR="003B7672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l-PL"/>
              </w:rPr>
              <w:t>KLASA:003-03/2</w:t>
            </w:r>
            <w:r w:rsidR="001D6926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  <w:lang w:val="pl-PL"/>
              </w:rPr>
              <w:t>-01/0</w:t>
            </w:r>
            <w:r w:rsidR="001D6926">
              <w:rPr>
                <w:rFonts w:ascii="Calibri" w:hAnsi="Calibri" w:cs="Calibri"/>
              </w:rPr>
              <w:t>1</w:t>
            </w:r>
          </w:p>
          <w:p w14:paraId="5DAECFEE" w14:textId="1F2A4282" w:rsidR="003B7672" w:rsidRDefault="00000000">
            <w:r>
              <w:rPr>
                <w:rFonts w:ascii="Calibri" w:hAnsi="Calibri" w:cs="Calibri"/>
                <w:lang w:val="pl-PL"/>
              </w:rPr>
              <w:t>UR.BROJ:2103-01-20-01-2</w:t>
            </w:r>
            <w:r w:rsidR="001D6926">
              <w:rPr>
                <w:rFonts w:ascii="Calibri" w:hAnsi="Calibri" w:cs="Calibri"/>
                <w:lang w:val="pl-PL"/>
              </w:rPr>
              <w:t>6</w:t>
            </w:r>
            <w:r>
              <w:rPr>
                <w:rFonts w:ascii="Calibri" w:hAnsi="Calibri" w:cs="Calibri"/>
                <w:lang w:val="pl-PL"/>
              </w:rPr>
              <w:t>-02</w:t>
            </w:r>
          </w:p>
        </w:tc>
      </w:tr>
    </w:tbl>
    <w:p w14:paraId="4071B378" w14:textId="77777777" w:rsidR="003B7672" w:rsidRDefault="003B7672">
      <w:pPr>
        <w:rPr>
          <w:rFonts w:ascii="Calibri" w:hAnsi="Calibri" w:cs="Calibri"/>
          <w:color w:val="000000"/>
          <w:lang w:val="pl-PL"/>
        </w:rPr>
      </w:pPr>
    </w:p>
    <w:p w14:paraId="64FED397" w14:textId="77777777" w:rsidR="003B7672" w:rsidRDefault="00000000">
      <w:pPr>
        <w:jc w:val="center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pl-PL"/>
        </w:rPr>
        <w:t xml:space="preserve">                                                                                 </w:t>
      </w:r>
      <w:r>
        <w:rPr>
          <w:rFonts w:ascii="Calibri" w:hAnsi="Calibri" w:cs="Calibri"/>
          <w:color w:val="000000"/>
          <w:lang w:val="en-GB"/>
        </w:rPr>
        <w:t xml:space="preserve">Predsjednik Upravnog </w:t>
      </w:r>
    </w:p>
    <w:p w14:paraId="1F082F42" w14:textId="77777777" w:rsidR="003B7672" w:rsidRDefault="00000000">
      <w:pPr>
        <w:jc w:val="center"/>
      </w:pPr>
      <w:r>
        <w:rPr>
          <w:rFonts w:ascii="Calibri" w:hAnsi="Calibri" w:cs="Calibri"/>
          <w:color w:val="000000"/>
          <w:lang w:val="en-GB"/>
        </w:rPr>
        <w:t xml:space="preserve">                                                                             vijeća</w:t>
      </w:r>
    </w:p>
    <w:p w14:paraId="1809C3EE" w14:textId="77777777" w:rsidR="003B7672" w:rsidRDefault="00000000">
      <w:r>
        <w:t xml:space="preserve">                                                                                               </w:t>
      </w:r>
    </w:p>
    <w:p w14:paraId="49AE49D7" w14:textId="77777777" w:rsidR="003B7672" w:rsidRDefault="00000000">
      <w:r>
        <w:t xml:space="preserve">                                                                                              </w:t>
      </w:r>
    </w:p>
    <w:p w14:paraId="3E53A8C7" w14:textId="77777777" w:rsidR="003B7672" w:rsidRDefault="00000000">
      <w:r>
        <w:t xml:space="preserve">                                                                                                  </w:t>
      </w:r>
    </w:p>
    <w:p w14:paraId="2A7EB4CF" w14:textId="77777777" w:rsidR="003B7672" w:rsidRDefault="00000000">
      <w: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lang w:val="en-GB"/>
        </w:rPr>
        <w:t xml:space="preserve">       </w:t>
      </w:r>
      <w:r>
        <w:rPr>
          <w:rFonts w:ascii="Calibri" w:hAnsi="Calibri" w:cs="Calibri"/>
          <w:noProof/>
          <w:color w:val="000000"/>
          <w:lang w:val="en-GB"/>
        </w:rPr>
        <w:drawing>
          <wp:inline distT="0" distB="0" distL="0" distR="0" wp14:anchorId="2E24CE96" wp14:editId="33464AB9">
            <wp:extent cx="1287780" cy="506730"/>
            <wp:effectExtent l="0" t="0" r="0" b="7620"/>
            <wp:docPr id="26525358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53588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918" cy="5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B2CDC" w14:textId="77777777" w:rsidR="003B7672" w:rsidRDefault="003B7672"/>
    <w:sectPr w:rsidR="003B7672"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Calibri" w:hAnsi="Calibri" w:cs="Calibri" w:hint="default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1561329888">
    <w:abstractNumId w:val="0"/>
  </w:num>
  <w:num w:numId="2" w16cid:durableId="2053575567">
    <w:abstractNumId w:val="1"/>
  </w:num>
  <w:num w:numId="3" w16cid:durableId="122290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06"/>
    <w:rsid w:val="00045F18"/>
    <w:rsid w:val="00157D2B"/>
    <w:rsid w:val="001D6926"/>
    <w:rsid w:val="003B7672"/>
    <w:rsid w:val="004A1D03"/>
    <w:rsid w:val="00624EE2"/>
    <w:rsid w:val="00803B5A"/>
    <w:rsid w:val="00862A06"/>
    <w:rsid w:val="009C0340"/>
    <w:rsid w:val="00A349CB"/>
    <w:rsid w:val="00DB32C9"/>
    <w:rsid w:val="00F73837"/>
    <w:rsid w:val="2AC5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88681"/>
  <w15:docId w15:val="{E17F6F05-3389-427A-9C06-DE4009DE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lang w:val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lang w:val="zh-CN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color w:val="000080"/>
      <w:lang w:val="zh-CN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color w:val="000080"/>
      <w:lang w:val="zh-CN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color w:val="000080"/>
      <w:lang w:val="zh-CN"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b/>
      <w:bCs/>
      <w:lang w:val="zh-CN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color w:val="000000"/>
      <w:lang w:val="zh-CN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ind w:left="420" w:firstLine="0"/>
      <w:jc w:val="center"/>
      <w:outlineLvl w:val="7"/>
    </w:pPr>
    <w:rPr>
      <w:b/>
      <w:lang w:val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after="120"/>
    </w:pPr>
  </w:style>
  <w:style w:type="paragraph" w:styleId="Popis">
    <w:name w:val="List"/>
    <w:basedOn w:val="Tijeloteksta"/>
    <w:qFormat/>
    <w:rPr>
      <w:rFonts w:cs="Lucida Sans"/>
    </w:rPr>
  </w:style>
  <w:style w:type="character" w:styleId="Naglaeno">
    <w:name w:val="Strong"/>
    <w:qFormat/>
    <w:rPr>
      <w:b/>
      <w:bCs/>
    </w:rPr>
  </w:style>
  <w:style w:type="character" w:customStyle="1" w:styleId="WW8Num1z0">
    <w:name w:val="WW8Num1z0"/>
    <w:qFormat/>
    <w:rPr>
      <w:rFonts w:ascii="Calibri" w:hAnsi="Calibri" w:cs="Calibri" w:hint="default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3z0">
    <w:name w:val="WW8Num3z0"/>
    <w:qFormat/>
    <w:rPr>
      <w:rFonts w:ascii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Zadanifontodlomka1">
    <w:name w:val="Zadani font odlomka1"/>
    <w:qFormat/>
  </w:style>
  <w:style w:type="character" w:customStyle="1" w:styleId="Heading1Char">
    <w:name w:val="Heading 1 Char"/>
    <w:qFormat/>
    <w:rPr>
      <w:b/>
      <w:sz w:val="24"/>
      <w:szCs w:val="24"/>
    </w:rPr>
  </w:style>
  <w:style w:type="character" w:customStyle="1" w:styleId="Heading2Char">
    <w:name w:val="Heading 2 Char"/>
    <w:qFormat/>
    <w:rPr>
      <w:b/>
      <w:sz w:val="24"/>
      <w:szCs w:val="24"/>
    </w:rPr>
  </w:style>
  <w:style w:type="character" w:customStyle="1" w:styleId="Heading3Char">
    <w:name w:val="Heading 3 Char"/>
    <w:qFormat/>
    <w:rPr>
      <w:b/>
      <w:bCs/>
      <w:color w:val="000080"/>
      <w:sz w:val="24"/>
      <w:szCs w:val="24"/>
    </w:rPr>
  </w:style>
  <w:style w:type="character" w:customStyle="1" w:styleId="Heading4Char">
    <w:name w:val="Heading 4 Char"/>
    <w:qFormat/>
    <w:rPr>
      <w:b/>
      <w:color w:val="000080"/>
      <w:sz w:val="24"/>
      <w:szCs w:val="24"/>
    </w:rPr>
  </w:style>
  <w:style w:type="character" w:customStyle="1" w:styleId="Heading5Char">
    <w:name w:val="Heading 5 Char"/>
    <w:qFormat/>
    <w:rPr>
      <w:b/>
      <w:color w:val="000080"/>
      <w:sz w:val="24"/>
      <w:szCs w:val="24"/>
    </w:rPr>
  </w:style>
  <w:style w:type="character" w:customStyle="1" w:styleId="Heading6Char">
    <w:name w:val="Heading 6 Char"/>
    <w:qFormat/>
    <w:rPr>
      <w:b/>
      <w:bCs/>
      <w:sz w:val="24"/>
      <w:szCs w:val="24"/>
    </w:rPr>
  </w:style>
  <w:style w:type="character" w:customStyle="1" w:styleId="Heading7Char">
    <w:name w:val="Heading 7 Char"/>
    <w:qFormat/>
    <w:rPr>
      <w:b/>
      <w:color w:val="000000"/>
      <w:sz w:val="24"/>
      <w:szCs w:val="24"/>
    </w:rPr>
  </w:style>
  <w:style w:type="character" w:customStyle="1" w:styleId="Heading8Char">
    <w:name w:val="Heading 8 Char"/>
    <w:qFormat/>
    <w:rPr>
      <w:b/>
      <w:sz w:val="24"/>
      <w:szCs w:val="24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ezproreda1">
    <w:name w:val="Bez proreda1"/>
    <w:qFormat/>
    <w:pPr>
      <w:suppressAutoHyphens/>
    </w:pPr>
    <w:rPr>
      <w:sz w:val="24"/>
      <w:szCs w:val="24"/>
      <w:lang w:val="en-US" w:eastAsia="ar-SA"/>
    </w:rPr>
  </w:style>
  <w:style w:type="paragraph" w:customStyle="1" w:styleId="Odlomakpopisa1">
    <w:name w:val="Odlomak popisa1"/>
    <w:basedOn w:val="Normal"/>
    <w:qFormat/>
    <w:pPr>
      <w:ind w:left="720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Korisnik</cp:lastModifiedBy>
  <cp:revision>7</cp:revision>
  <cp:lastPrinted>2024-08-29T11:44:00Z</cp:lastPrinted>
  <dcterms:created xsi:type="dcterms:W3CDTF">2024-03-28T08:45:00Z</dcterms:created>
  <dcterms:modified xsi:type="dcterms:W3CDTF">2026-02-05T06:22:00Z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F5792F2DC570484D8D938A6EE583D795_12</vt:lpwstr>
  </property>
</Properties>
</file>